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02F" w:rsidRPr="003F4F94" w:rsidRDefault="0068602F" w:rsidP="006860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Opinia Skarbnika m.st. Warszawy z </w:t>
      </w:r>
      <w:r>
        <w:rPr>
          <w:rFonts w:asciiTheme="minorHAnsi" w:hAnsiTheme="minorHAnsi" w:cs="Calibri"/>
          <w:b/>
          <w:sz w:val="22"/>
          <w:szCs w:val="22"/>
        </w:rPr>
        <w:t>03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>
        <w:rPr>
          <w:rFonts w:asciiTheme="minorHAnsi" w:hAnsiTheme="minorHAnsi" w:cs="Calibri"/>
          <w:b/>
          <w:sz w:val="22"/>
          <w:szCs w:val="22"/>
        </w:rPr>
        <w:t>marca</w:t>
      </w:r>
      <w:bookmarkStart w:id="0" w:name="_GoBack"/>
      <w:bookmarkEnd w:id="0"/>
      <w:r w:rsidRPr="003F4F94">
        <w:rPr>
          <w:rFonts w:asciiTheme="minorHAnsi" w:hAnsiTheme="minorHAnsi" w:cs="Calibri"/>
          <w:b/>
          <w:sz w:val="22"/>
          <w:szCs w:val="22"/>
        </w:rPr>
        <w:t xml:space="preserve"> 202</w:t>
      </w:r>
      <w:r>
        <w:rPr>
          <w:rFonts w:asciiTheme="minorHAnsi" w:hAnsiTheme="minorHAnsi" w:cs="Calibri"/>
          <w:b/>
          <w:sz w:val="22"/>
          <w:szCs w:val="22"/>
        </w:rPr>
        <w:t>5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r</w:t>
      </w:r>
      <w:r>
        <w:rPr>
          <w:rFonts w:asciiTheme="minorHAnsi" w:hAnsiTheme="minorHAnsi" w:cs="Calibri"/>
          <w:b/>
          <w:sz w:val="22"/>
          <w:szCs w:val="22"/>
        </w:rPr>
        <w:t>.</w:t>
      </w:r>
    </w:p>
    <w:p w:rsidR="0068602F" w:rsidRPr="003F4F94" w:rsidRDefault="0068602F" w:rsidP="006860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do projektu uchwały Rady m.st. Warszawy </w:t>
      </w:r>
    </w:p>
    <w:p w:rsidR="0068602F" w:rsidRPr="003F4F94" w:rsidRDefault="0068602F" w:rsidP="006860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68602F" w:rsidRPr="003F4F94" w:rsidRDefault="0068602F" w:rsidP="006860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68602F" w:rsidRPr="003F4F94" w:rsidRDefault="0068602F" w:rsidP="0068602F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68602F" w:rsidRPr="003F4F94" w:rsidRDefault="0068602F" w:rsidP="0068602F">
      <w:pPr>
        <w:spacing w:line="300" w:lineRule="auto"/>
        <w:rPr>
          <w:rFonts w:asciiTheme="minorHAnsi" w:hAnsiTheme="minorHAnsi" w:cs="Calibri"/>
          <w:b/>
          <w:bCs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Maz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 2019 r. poz. 14465 z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ó</w:t>
      </w:r>
      <w:r w:rsidRPr="003F4F94">
        <w:rPr>
          <w:rFonts w:asciiTheme="minorHAnsi" w:hAnsiTheme="minorHAnsi" w:cs="Calibri"/>
          <w:sz w:val="22"/>
          <w:szCs w:val="22"/>
        </w:rPr>
        <w:t>źn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zm.) projekt uchwały Rady m.st. Warszawy </w:t>
      </w:r>
      <w:r w:rsidRPr="003F4F94">
        <w:rPr>
          <w:rFonts w:asciiTheme="minorHAnsi" w:hAnsiTheme="minorHAnsi" w:cs="Calibri"/>
          <w:b/>
          <w:bCs/>
          <w:sz w:val="22"/>
          <w:szCs w:val="22"/>
        </w:rPr>
        <w:t xml:space="preserve">w sprawie </w:t>
      </w:r>
      <w:r>
        <w:rPr>
          <w:rFonts w:asciiTheme="minorHAnsi" w:hAnsiTheme="minorHAnsi" w:cs="Calibri"/>
          <w:b/>
          <w:sz w:val="22"/>
          <w:szCs w:val="22"/>
        </w:rPr>
        <w:t xml:space="preserve">nadania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nazwy </w:t>
      </w:r>
      <w:r>
        <w:rPr>
          <w:rFonts w:asciiTheme="minorHAnsi" w:hAnsiTheme="minorHAnsi" w:cs="Calibri"/>
          <w:b/>
          <w:sz w:val="22"/>
          <w:szCs w:val="22"/>
        </w:rPr>
        <w:t xml:space="preserve">obiektowi miejskiemu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w Dzielnicy </w:t>
      </w:r>
      <w:r>
        <w:rPr>
          <w:rFonts w:asciiTheme="minorHAnsi" w:hAnsiTheme="minorHAnsi" w:cs="Calibri"/>
          <w:b/>
          <w:sz w:val="22"/>
          <w:szCs w:val="22"/>
        </w:rPr>
        <w:t>Ursus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m.st. Warszawy</w:t>
      </w:r>
    </w:p>
    <w:p w:rsidR="0068602F" w:rsidRPr="003F4F94" w:rsidRDefault="0068602F" w:rsidP="006860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68602F" w:rsidRPr="003F4F94" w:rsidRDefault="0068602F" w:rsidP="0068602F">
      <w:pPr>
        <w:spacing w:line="300" w:lineRule="auto"/>
        <w:jc w:val="both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opiniuję pozytywnie</w:t>
      </w:r>
    </w:p>
    <w:p w:rsidR="0068602F" w:rsidRPr="003F4F94" w:rsidRDefault="0068602F" w:rsidP="006860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68602F" w:rsidRDefault="0068602F" w:rsidP="006860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68602F" w:rsidRDefault="0068602F" w:rsidP="006860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68602F" w:rsidRPr="003F4F94" w:rsidRDefault="0068602F" w:rsidP="006860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68602F" w:rsidRPr="003F4F94" w:rsidRDefault="0068602F" w:rsidP="0068602F">
      <w:pPr>
        <w:spacing w:line="300" w:lineRule="auto"/>
        <w:ind w:left="4248" w:hanging="420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Z upoważnienia Skarbnika m.st. Warszawy</w:t>
      </w:r>
    </w:p>
    <w:p w:rsidR="0068602F" w:rsidRPr="003F4F94" w:rsidRDefault="0068602F" w:rsidP="0068602F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68602F" w:rsidRDefault="0068602F" w:rsidP="0068602F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</w:p>
    <w:p w:rsidR="0068602F" w:rsidRDefault="0068602F" w:rsidP="0068602F">
      <w:pPr>
        <w:spacing w:line="300" w:lineRule="auto"/>
        <w:ind w:left="4956" w:hanging="13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Zastępca </w:t>
      </w:r>
      <w:r>
        <w:rPr>
          <w:rFonts w:asciiTheme="minorHAnsi" w:hAnsiTheme="minorHAnsi" w:cs="Calibri"/>
          <w:sz w:val="22"/>
          <w:szCs w:val="22"/>
        </w:rPr>
        <w:t>Skarbnika m.st. Warszawy</w:t>
      </w:r>
    </w:p>
    <w:p w:rsidR="0068602F" w:rsidRPr="003F4F94" w:rsidRDefault="0068602F" w:rsidP="0068602F">
      <w:pPr>
        <w:spacing w:line="300" w:lineRule="auto"/>
        <w:ind w:left="5374" w:hanging="1688"/>
        <w:jc w:val="center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Dyrektor</w:t>
      </w:r>
    </w:p>
    <w:p w:rsidR="0068602F" w:rsidRPr="003F4F94" w:rsidRDefault="0068602F" w:rsidP="0068602F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Biura Planowania Budżetowego</w:t>
      </w:r>
    </w:p>
    <w:p w:rsidR="0068602F" w:rsidRPr="00AC012E" w:rsidRDefault="0068602F" w:rsidP="0068602F">
      <w:pPr>
        <w:spacing w:line="300" w:lineRule="auto"/>
        <w:ind w:left="4956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Aleksandra Jońca</w:t>
      </w:r>
    </w:p>
    <w:p w:rsidR="0068602F" w:rsidRDefault="0068602F" w:rsidP="0068602F">
      <w:pPr>
        <w:spacing w:line="300" w:lineRule="auto"/>
        <w:jc w:val="center"/>
      </w:pPr>
    </w:p>
    <w:p w:rsidR="00C20AD6" w:rsidRDefault="0068602F"/>
    <w:sectPr w:rsidR="00C20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02F"/>
    <w:rsid w:val="00684B46"/>
    <w:rsid w:val="0068602F"/>
    <w:rsid w:val="008A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B36FE3-5D85-4A44-BA3D-7F7B95B0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6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6977A20-0F4E-4A39-B7C5-CFE776DBC1FD}"/>
</file>

<file path=customXml/itemProps2.xml><?xml version="1.0" encoding="utf-8"?>
<ds:datastoreItem xmlns:ds="http://schemas.openxmlformats.org/officeDocument/2006/customXml" ds:itemID="{7D53C725-A1BA-42AB-8CF5-7C90894C3597}"/>
</file>

<file path=customXml/itemProps3.xml><?xml version="1.0" encoding="utf-8"?>
<ds:datastoreItem xmlns:ds="http://schemas.openxmlformats.org/officeDocument/2006/customXml" ds:itemID="{526FA51C-B418-4284-8177-283842091C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Sylwia (BG)</dc:creator>
  <cp:keywords/>
  <dc:description/>
  <cp:lastModifiedBy>Gajda Sylwia (BG)</cp:lastModifiedBy>
  <cp:revision>1</cp:revision>
  <dcterms:created xsi:type="dcterms:W3CDTF">2025-03-05T10:57:00Z</dcterms:created>
  <dcterms:modified xsi:type="dcterms:W3CDTF">2025-03-05T10:58:00Z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